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C7" w:rsidRDefault="00270DC7" w:rsidP="00FD7495">
      <w:pPr>
        <w:jc w:val="both"/>
      </w:pPr>
    </w:p>
    <w:p w:rsidR="000E091E" w:rsidRDefault="000E091E" w:rsidP="008D17F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CEA">
        <w:rPr>
          <w:rFonts w:ascii="Times New Roman" w:hAnsi="Times New Roman" w:cs="Times New Roman"/>
          <w:b/>
          <w:i/>
          <w:sz w:val="24"/>
          <w:szCs w:val="24"/>
          <w:u w:val="single"/>
        </w:rPr>
        <w:t>Zápis z valn</w:t>
      </w:r>
      <w:r w:rsidR="004E0E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é hromady TJ </w:t>
      </w:r>
      <w:proofErr w:type="spellStart"/>
      <w:r w:rsidR="004E0EAF">
        <w:rPr>
          <w:rFonts w:ascii="Times New Roman" w:hAnsi="Times New Roman" w:cs="Times New Roman"/>
          <w:b/>
          <w:i/>
          <w:sz w:val="24"/>
          <w:szCs w:val="24"/>
          <w:u w:val="single"/>
        </w:rPr>
        <w:t>Přetejk</w:t>
      </w:r>
      <w:proofErr w:type="spellEnd"/>
      <w:r w:rsidR="004E0E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za rok 2012</w:t>
      </w:r>
    </w:p>
    <w:p w:rsidR="009423AA" w:rsidRDefault="009423AA" w:rsidP="00FD74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091E" w:rsidRDefault="004E0EAF" w:rsidP="00FD7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19.1.2013</w:t>
      </w:r>
      <w:proofErr w:type="gramEnd"/>
    </w:p>
    <w:p w:rsidR="000E091E" w:rsidRDefault="00D7618C" w:rsidP="00FD7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36</w:t>
      </w:r>
      <w:r w:rsidR="000E091E">
        <w:rPr>
          <w:rFonts w:ascii="Times New Roman" w:hAnsi="Times New Roman" w:cs="Times New Roman"/>
          <w:sz w:val="24"/>
          <w:szCs w:val="24"/>
        </w:rPr>
        <w:t xml:space="preserve"> členů (viz prezenční listina)</w:t>
      </w:r>
    </w:p>
    <w:p w:rsidR="000E091E" w:rsidRDefault="000E091E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2F" w:rsidRDefault="000E091E" w:rsidP="00FD74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 zahájil</w:t>
      </w:r>
      <w:r w:rsidR="00E43ED3">
        <w:rPr>
          <w:rFonts w:ascii="Times New Roman" w:hAnsi="Times New Roman" w:cs="Times New Roman"/>
          <w:sz w:val="24"/>
          <w:szCs w:val="24"/>
        </w:rPr>
        <w:t xml:space="preserve">a předsedkyně </w:t>
      </w:r>
      <w:proofErr w:type="gramStart"/>
      <w:r w:rsidR="00E43ED3">
        <w:rPr>
          <w:rFonts w:ascii="Times New Roman" w:hAnsi="Times New Roman" w:cs="Times New Roman"/>
          <w:sz w:val="24"/>
          <w:szCs w:val="24"/>
        </w:rPr>
        <w:t xml:space="preserve">TJ </w:t>
      </w:r>
      <w:r w:rsidR="0005392F">
        <w:rPr>
          <w:rFonts w:ascii="Times New Roman" w:hAnsi="Times New Roman" w:cs="Times New Roman"/>
          <w:sz w:val="24"/>
          <w:szCs w:val="24"/>
        </w:rPr>
        <w:t xml:space="preserve"> </w:t>
      </w:r>
      <w:r w:rsidR="00E43ED3">
        <w:rPr>
          <w:rFonts w:ascii="Times New Roman" w:hAnsi="Times New Roman" w:cs="Times New Roman"/>
          <w:sz w:val="24"/>
          <w:szCs w:val="24"/>
        </w:rPr>
        <w:t>Eliška</w:t>
      </w:r>
      <w:proofErr w:type="gramEnd"/>
      <w:r w:rsidR="00E43ED3">
        <w:rPr>
          <w:rFonts w:ascii="Times New Roman" w:hAnsi="Times New Roman" w:cs="Times New Roman"/>
          <w:sz w:val="24"/>
          <w:szCs w:val="24"/>
        </w:rPr>
        <w:t xml:space="preserve"> Macáková. </w:t>
      </w:r>
      <w:r w:rsidR="004E0EAF">
        <w:rPr>
          <w:rFonts w:ascii="Times New Roman" w:hAnsi="Times New Roman" w:cs="Times New Roman"/>
          <w:sz w:val="24"/>
          <w:szCs w:val="24"/>
        </w:rPr>
        <w:t>Uvedla body k jednání Valné Hromady a přednesla zprávu o činnosti TJ za rok 2012.</w:t>
      </w:r>
    </w:p>
    <w:p w:rsidR="00C83CC2" w:rsidRDefault="00C83CC2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7618C" w:rsidRDefault="00D7618C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vodovodní přípojky byla odložena, dle stavu vodoměru nyní nikde není porucha a voda až do budovy je v pořádku.</w:t>
      </w:r>
    </w:p>
    <w:p w:rsidR="0005392F" w:rsidRDefault="00D7618C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plánu činností na rok 2012</w:t>
      </w:r>
      <w:r w:rsidR="009B6C70">
        <w:rPr>
          <w:rFonts w:ascii="Times New Roman" w:hAnsi="Times New Roman" w:cs="Times New Roman"/>
          <w:sz w:val="24"/>
          <w:szCs w:val="24"/>
        </w:rPr>
        <w:t xml:space="preserve"> byly opraveny sedačky na lodích, které již z bezpečnostního hlediska nevyhovovaly. Výroba sedaček byla objednána a výměnu provedli členové</w:t>
      </w:r>
      <w:r w:rsidR="0005392F">
        <w:rPr>
          <w:rFonts w:ascii="Times New Roman" w:hAnsi="Times New Roman" w:cs="Times New Roman"/>
          <w:sz w:val="24"/>
          <w:szCs w:val="24"/>
        </w:rPr>
        <w:t xml:space="preserve"> TJ při plánované brigádě. </w:t>
      </w:r>
    </w:p>
    <w:p w:rsidR="00C83CC2" w:rsidRDefault="00D7618C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Částečně byly provedeny plánované opravy na budově. Zadní nosná stěna v hale má novou, sanační omítku, částečně byla opravena střecha na garáži</w:t>
      </w:r>
      <w:r w:rsidR="00C83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Bylo dokončeno osvětlení v garáži.</w:t>
      </w:r>
      <w:r w:rsidR="0094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AA" w:rsidRDefault="00D7618C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Plánované vyčerpání septiku bylo objednáno a provedeno firmou, doklad máme.</w:t>
      </w:r>
    </w:p>
    <w:p w:rsidR="0005392F" w:rsidRDefault="00D7618C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městem byla uzavřena smlouva o věcném břemenu na inženýrské sítě, záznam a zaměření věcného břemene je zapsán do katastru nemovitostí.</w:t>
      </w:r>
    </w:p>
    <w:p w:rsidR="0005392F" w:rsidRDefault="00474E69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Zakoupili jsme 10ks nových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stanů s podsadou. Povlaky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vyměněné za zcela nové všechny.</w:t>
      </w:r>
      <w:r w:rsidR="000E091E" w:rsidRPr="00E4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83" w:rsidRDefault="00D72C83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Podařilo se nám prodat starý zelený raft za cenu 3000,-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Zároveň jsme koupili raft nový, také starší zelený, ale v mnohem lepším stavu, za cenu 5000,-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474E69" w:rsidRDefault="0005392F" w:rsidP="00FD74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E69">
        <w:rPr>
          <w:rFonts w:ascii="Times New Roman" w:hAnsi="Times New Roman" w:cs="Times New Roman"/>
          <w:sz w:val="24"/>
          <w:szCs w:val="24"/>
        </w:rPr>
        <w:t>Zpráva</w:t>
      </w:r>
      <w:r w:rsidR="000E091E" w:rsidRPr="00474E69">
        <w:rPr>
          <w:rFonts w:ascii="Times New Roman" w:hAnsi="Times New Roman" w:cs="Times New Roman"/>
          <w:sz w:val="24"/>
          <w:szCs w:val="24"/>
        </w:rPr>
        <w:t xml:space="preserve"> o čin</w:t>
      </w:r>
      <w:r w:rsidRPr="00474E69">
        <w:rPr>
          <w:rFonts w:ascii="Times New Roman" w:hAnsi="Times New Roman" w:cs="Times New Roman"/>
          <w:sz w:val="24"/>
          <w:szCs w:val="24"/>
        </w:rPr>
        <w:t>nosti dětského oddílu -</w:t>
      </w:r>
      <w:r w:rsidR="00474E69" w:rsidRPr="00474E69">
        <w:rPr>
          <w:rFonts w:ascii="Times New Roman" w:hAnsi="Times New Roman" w:cs="Times New Roman"/>
          <w:sz w:val="24"/>
          <w:szCs w:val="24"/>
        </w:rPr>
        <w:t xml:space="preserve"> dětský oddíl má od podzimu 2012</w:t>
      </w:r>
      <w:r w:rsidRPr="00474E69">
        <w:rPr>
          <w:rFonts w:ascii="Times New Roman" w:hAnsi="Times New Roman" w:cs="Times New Roman"/>
          <w:sz w:val="24"/>
          <w:szCs w:val="24"/>
        </w:rPr>
        <w:t xml:space="preserve"> nové členy, v zimních měsících se dětský oddíl schází 1x týdně v bazénu na plaveckém výcviku a 1x týdně v tělocvičn</w:t>
      </w:r>
      <w:r w:rsidR="00474E69" w:rsidRPr="00474E69">
        <w:rPr>
          <w:rFonts w:ascii="Times New Roman" w:hAnsi="Times New Roman" w:cs="Times New Roman"/>
          <w:sz w:val="24"/>
          <w:szCs w:val="24"/>
        </w:rPr>
        <w:t>ě. Plán akcí na jaro a léto 2013</w:t>
      </w:r>
      <w:r w:rsidRPr="00474E69">
        <w:rPr>
          <w:rFonts w:ascii="Times New Roman" w:hAnsi="Times New Roman" w:cs="Times New Roman"/>
          <w:sz w:val="24"/>
          <w:szCs w:val="24"/>
        </w:rPr>
        <w:t xml:space="preserve"> pro dětský oddíl bude projednán v diskusi.</w:t>
      </w:r>
      <w:r w:rsidR="00C83CC2" w:rsidRPr="00474E69">
        <w:rPr>
          <w:rFonts w:ascii="Times New Roman" w:hAnsi="Times New Roman" w:cs="Times New Roman"/>
          <w:sz w:val="24"/>
          <w:szCs w:val="24"/>
        </w:rPr>
        <w:t xml:space="preserve"> </w:t>
      </w:r>
      <w:r w:rsidR="00474E69">
        <w:rPr>
          <w:rFonts w:ascii="Times New Roman" w:hAnsi="Times New Roman" w:cs="Times New Roman"/>
          <w:sz w:val="24"/>
          <w:szCs w:val="24"/>
        </w:rPr>
        <w:t>Na rok 2013 je v dětském oddíle zapsáno 19 dětí.</w:t>
      </w:r>
    </w:p>
    <w:p w:rsidR="00F13DE4" w:rsidRPr="00474E69" w:rsidRDefault="0005392F" w:rsidP="00474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E69">
        <w:rPr>
          <w:rFonts w:ascii="Times New Roman" w:hAnsi="Times New Roman" w:cs="Times New Roman"/>
          <w:sz w:val="24"/>
          <w:szCs w:val="24"/>
        </w:rPr>
        <w:t>Zpráva</w:t>
      </w:r>
      <w:r w:rsidR="000E091E" w:rsidRPr="00474E69">
        <w:rPr>
          <w:rFonts w:ascii="Times New Roman" w:hAnsi="Times New Roman" w:cs="Times New Roman"/>
          <w:sz w:val="24"/>
          <w:szCs w:val="24"/>
        </w:rPr>
        <w:t xml:space="preserve"> o hospodaření a s</w:t>
      </w:r>
      <w:r w:rsidR="00474E69">
        <w:rPr>
          <w:rFonts w:ascii="Times New Roman" w:hAnsi="Times New Roman" w:cs="Times New Roman"/>
          <w:sz w:val="24"/>
          <w:szCs w:val="24"/>
        </w:rPr>
        <w:t>tavu účetnictví TJ k  </w:t>
      </w:r>
      <w:proofErr w:type="gramStart"/>
      <w:r w:rsidR="00474E69">
        <w:rPr>
          <w:rFonts w:ascii="Times New Roman" w:hAnsi="Times New Roman" w:cs="Times New Roman"/>
          <w:sz w:val="24"/>
          <w:szCs w:val="24"/>
        </w:rPr>
        <w:t>31.12.2012</w:t>
      </w:r>
      <w:proofErr w:type="gramEnd"/>
      <w:r w:rsidR="000E091E" w:rsidRPr="00474E69">
        <w:rPr>
          <w:rFonts w:ascii="Times New Roman" w:hAnsi="Times New Roman" w:cs="Times New Roman"/>
          <w:sz w:val="24"/>
          <w:szCs w:val="24"/>
        </w:rPr>
        <w:t>.</w:t>
      </w:r>
      <w:r w:rsidRPr="00474E69">
        <w:rPr>
          <w:rFonts w:ascii="Times New Roman" w:hAnsi="Times New Roman" w:cs="Times New Roman"/>
          <w:sz w:val="24"/>
          <w:szCs w:val="24"/>
        </w:rPr>
        <w:t xml:space="preserve"> Kateřina Šulcová pře</w:t>
      </w:r>
      <w:r w:rsidR="0004528F" w:rsidRPr="00474E69">
        <w:rPr>
          <w:rFonts w:ascii="Times New Roman" w:hAnsi="Times New Roman" w:cs="Times New Roman"/>
          <w:sz w:val="24"/>
          <w:szCs w:val="24"/>
        </w:rPr>
        <w:t>dnesla zprávu o financích, o hospodaření s vybranými penězi za běhy vodácké dovolené - navýšená cena dopravy od dopravce - žádný z běhů nebyl ztrátový. 4 běh k datu konání schůze nedodal úplné vyúčtování.  Finanční rezerva TJ se daří meziročně mírně navyšovat</w:t>
      </w:r>
      <w:r w:rsidR="00474E69">
        <w:rPr>
          <w:rFonts w:ascii="Times New Roman" w:hAnsi="Times New Roman" w:cs="Times New Roman"/>
          <w:sz w:val="24"/>
          <w:szCs w:val="24"/>
        </w:rPr>
        <w:t>.</w:t>
      </w:r>
    </w:p>
    <w:p w:rsidR="00F13DE4" w:rsidRPr="00F13DE4" w:rsidRDefault="00474E69" w:rsidP="0047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ED3" w:rsidRPr="0005392F" w:rsidRDefault="000E091E" w:rsidP="00FD74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2F">
        <w:rPr>
          <w:rFonts w:ascii="Times New Roman" w:hAnsi="Times New Roman" w:cs="Times New Roman"/>
          <w:sz w:val="24"/>
          <w:szCs w:val="24"/>
        </w:rPr>
        <w:lastRenderedPageBreak/>
        <w:t xml:space="preserve">Byla přednesena a projednána </w:t>
      </w:r>
      <w:r w:rsidR="00474E69">
        <w:rPr>
          <w:rFonts w:ascii="Times New Roman" w:hAnsi="Times New Roman" w:cs="Times New Roman"/>
          <w:sz w:val="24"/>
          <w:szCs w:val="24"/>
        </w:rPr>
        <w:t xml:space="preserve">ústní </w:t>
      </w:r>
      <w:r w:rsidRPr="0005392F">
        <w:rPr>
          <w:rFonts w:ascii="Times New Roman" w:hAnsi="Times New Roman" w:cs="Times New Roman"/>
          <w:sz w:val="24"/>
          <w:szCs w:val="24"/>
        </w:rPr>
        <w:t xml:space="preserve">zpráva revizní komise, </w:t>
      </w:r>
      <w:r w:rsidR="00E43ED3" w:rsidRPr="0005392F">
        <w:rPr>
          <w:rFonts w:ascii="Times New Roman" w:hAnsi="Times New Roman" w:cs="Times New Roman"/>
          <w:sz w:val="24"/>
          <w:szCs w:val="24"/>
        </w:rPr>
        <w:t xml:space="preserve">Valná hromada bere </w:t>
      </w:r>
      <w:r w:rsidR="00474E69">
        <w:rPr>
          <w:rFonts w:ascii="Times New Roman" w:hAnsi="Times New Roman" w:cs="Times New Roman"/>
          <w:sz w:val="24"/>
          <w:szCs w:val="24"/>
        </w:rPr>
        <w:t xml:space="preserve">zprávu </w:t>
      </w:r>
      <w:r w:rsidR="00E43ED3" w:rsidRPr="0005392F">
        <w:rPr>
          <w:rFonts w:ascii="Times New Roman" w:hAnsi="Times New Roman" w:cs="Times New Roman"/>
          <w:sz w:val="24"/>
          <w:szCs w:val="24"/>
        </w:rPr>
        <w:t>revizní komise bez výhrad.</w:t>
      </w:r>
      <w:r w:rsidR="00CD6C90" w:rsidRPr="0005392F">
        <w:rPr>
          <w:rFonts w:ascii="Times New Roman" w:hAnsi="Times New Roman" w:cs="Times New Roman"/>
          <w:sz w:val="24"/>
          <w:szCs w:val="24"/>
        </w:rPr>
        <w:t xml:space="preserve"> Výkonný Výbor TJ navrh</w:t>
      </w:r>
      <w:r w:rsidR="00474E69">
        <w:rPr>
          <w:rFonts w:ascii="Times New Roman" w:hAnsi="Times New Roman" w:cs="Times New Roman"/>
          <w:sz w:val="24"/>
          <w:szCs w:val="24"/>
        </w:rPr>
        <w:t xml:space="preserve">l do revizní komise pro rok 2013 </w:t>
      </w:r>
      <w:proofErr w:type="gramStart"/>
      <w:r w:rsidR="00474E69">
        <w:rPr>
          <w:rFonts w:ascii="Times New Roman" w:hAnsi="Times New Roman" w:cs="Times New Roman"/>
          <w:sz w:val="24"/>
          <w:szCs w:val="24"/>
        </w:rPr>
        <w:t xml:space="preserve">opět </w:t>
      </w:r>
      <w:r w:rsidR="00CD6C90" w:rsidRPr="0005392F"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  <w:r w:rsidR="00CD6C90" w:rsidRPr="00053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90" w:rsidRPr="0005392F">
        <w:rPr>
          <w:rFonts w:ascii="Times New Roman" w:hAnsi="Times New Roman" w:cs="Times New Roman"/>
          <w:sz w:val="24"/>
          <w:szCs w:val="24"/>
        </w:rPr>
        <w:t>Kalistu</w:t>
      </w:r>
      <w:proofErr w:type="spellEnd"/>
      <w:r w:rsidR="00CD6C90" w:rsidRPr="0005392F">
        <w:rPr>
          <w:rFonts w:ascii="Times New Roman" w:hAnsi="Times New Roman" w:cs="Times New Roman"/>
          <w:sz w:val="24"/>
          <w:szCs w:val="24"/>
        </w:rPr>
        <w:t>. Valná hromada hlasováním návrh schválila.  Revizní komise pro rok 201</w:t>
      </w:r>
      <w:r w:rsidR="00474E69">
        <w:rPr>
          <w:rFonts w:ascii="Times New Roman" w:hAnsi="Times New Roman" w:cs="Times New Roman"/>
          <w:sz w:val="24"/>
          <w:szCs w:val="24"/>
        </w:rPr>
        <w:t>3</w:t>
      </w:r>
      <w:r w:rsidR="00CD6C90" w:rsidRPr="0005392F">
        <w:rPr>
          <w:rFonts w:ascii="Times New Roman" w:hAnsi="Times New Roman" w:cs="Times New Roman"/>
          <w:sz w:val="24"/>
          <w:szCs w:val="24"/>
        </w:rPr>
        <w:t xml:space="preserve"> byla zvolena ve </w:t>
      </w:r>
      <w:proofErr w:type="gramStart"/>
      <w:r w:rsidR="00CD6C90" w:rsidRPr="0005392F">
        <w:rPr>
          <w:rFonts w:ascii="Times New Roman" w:hAnsi="Times New Roman" w:cs="Times New Roman"/>
          <w:sz w:val="24"/>
          <w:szCs w:val="24"/>
        </w:rPr>
        <w:t>složení :</w:t>
      </w:r>
      <w:proofErr w:type="gramEnd"/>
      <w:r w:rsidR="00CD6C90" w:rsidRPr="0005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1E" w:rsidRDefault="00CD6C90" w:rsidP="00FD7495">
      <w:pPr>
        <w:pStyle w:val="Odstavecseseznamem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Kalista</w:t>
      </w:r>
      <w:proofErr w:type="spellEnd"/>
      <w:r w:rsidR="000E091E">
        <w:rPr>
          <w:rFonts w:ascii="Times New Roman" w:hAnsi="Times New Roman" w:cs="Times New Roman"/>
          <w:sz w:val="24"/>
          <w:szCs w:val="24"/>
        </w:rPr>
        <w:t xml:space="preserve"> - Předseda RK</w:t>
      </w:r>
    </w:p>
    <w:p w:rsidR="000E091E" w:rsidRPr="00B93879" w:rsidRDefault="000E091E" w:rsidP="00FD7495">
      <w:pPr>
        <w:pStyle w:val="Odstavecseseznamem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79">
        <w:rPr>
          <w:rFonts w:ascii="Times New Roman" w:hAnsi="Times New Roman" w:cs="Times New Roman"/>
          <w:b/>
          <w:sz w:val="24"/>
          <w:szCs w:val="24"/>
        </w:rPr>
        <w:t>K. Halíř</w:t>
      </w:r>
    </w:p>
    <w:p w:rsidR="000E091E" w:rsidRDefault="000E091E" w:rsidP="00FD7495">
      <w:pPr>
        <w:pStyle w:val="Odstavecseseznamem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79">
        <w:rPr>
          <w:rFonts w:ascii="Times New Roman" w:hAnsi="Times New Roman" w:cs="Times New Roman"/>
          <w:b/>
          <w:sz w:val="24"/>
          <w:szCs w:val="24"/>
        </w:rPr>
        <w:t>P. Adamová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E091E" w:rsidRDefault="000E091E" w:rsidP="00FD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6C70">
        <w:rPr>
          <w:rFonts w:ascii="Times New Roman" w:hAnsi="Times New Roman" w:cs="Times New Roman"/>
          <w:sz w:val="24"/>
          <w:szCs w:val="24"/>
        </w:rPr>
        <w:t>Hlasoval</w:t>
      </w:r>
      <w:r w:rsidR="00474E69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474E69">
        <w:rPr>
          <w:rFonts w:ascii="Times New Roman" w:hAnsi="Times New Roman" w:cs="Times New Roman"/>
          <w:sz w:val="24"/>
          <w:szCs w:val="24"/>
        </w:rPr>
        <w:t>pro :   33</w:t>
      </w:r>
      <w:proofErr w:type="gramEnd"/>
    </w:p>
    <w:p w:rsidR="000E091E" w:rsidRDefault="000E091E" w:rsidP="00FD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proti :  0</w:t>
      </w:r>
      <w:proofErr w:type="gramEnd"/>
    </w:p>
    <w:p w:rsidR="000E091E" w:rsidRDefault="000E091E" w:rsidP="00FD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Zdrželo </w:t>
      </w:r>
      <w:proofErr w:type="gramStart"/>
      <w:r>
        <w:rPr>
          <w:rFonts w:ascii="Times New Roman" w:hAnsi="Times New Roman" w:cs="Times New Roman"/>
          <w:sz w:val="24"/>
          <w:szCs w:val="24"/>
        </w:rPr>
        <w:t>se :          3</w:t>
      </w:r>
      <w:proofErr w:type="gramEnd"/>
    </w:p>
    <w:p w:rsidR="000E091E" w:rsidRDefault="000E091E" w:rsidP="00FD7495">
      <w:pPr>
        <w:jc w:val="both"/>
      </w:pPr>
    </w:p>
    <w:p w:rsidR="00F13DE4" w:rsidRDefault="00F13DE4" w:rsidP="00FD7495">
      <w:pPr>
        <w:jc w:val="both"/>
      </w:pPr>
    </w:p>
    <w:p w:rsidR="007E0ED1" w:rsidRPr="007E0ED1" w:rsidRDefault="0080346C" w:rsidP="00FD74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346C">
        <w:rPr>
          <w:rFonts w:ascii="Times New Roman" w:hAnsi="Times New Roman" w:cs="Times New Roman"/>
          <w:sz w:val="24"/>
          <w:szCs w:val="24"/>
        </w:rPr>
        <w:t xml:space="preserve">Dětský </w:t>
      </w:r>
      <w:proofErr w:type="gramStart"/>
      <w:r w:rsidRPr="0080346C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 xml:space="preserve"> :  V současné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době se členové dětského oddílu sch</w:t>
      </w:r>
      <w:r w:rsidR="00474E69">
        <w:rPr>
          <w:rFonts w:ascii="Times New Roman" w:hAnsi="Times New Roman" w:cs="Times New Roman"/>
          <w:sz w:val="24"/>
          <w:szCs w:val="24"/>
        </w:rPr>
        <w:t>ázejí stejně jako na podzim 2012</w:t>
      </w:r>
      <w:r>
        <w:rPr>
          <w:rFonts w:ascii="Times New Roman" w:hAnsi="Times New Roman" w:cs="Times New Roman"/>
          <w:sz w:val="24"/>
          <w:szCs w:val="24"/>
        </w:rPr>
        <w:t xml:space="preserve"> 2x týdně na zimních trénincích. První soustředění dětského oddílu j</w:t>
      </w:r>
      <w:r w:rsidR="00474E69">
        <w:rPr>
          <w:rFonts w:ascii="Times New Roman" w:hAnsi="Times New Roman" w:cs="Times New Roman"/>
          <w:sz w:val="24"/>
          <w:szCs w:val="24"/>
        </w:rPr>
        <w:t>e naplánováno na Velikonoce 2013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Zdobnice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Orlických horách - řeka Orlice. Další plán - druhý víkend v dubnu - jednodenní . Zatím bez závazných termínů jsou plánovány jedno-dvou denní akce na řekách Labe, Sázava, Kamenice,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Ploučnice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Trnávka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Letní soustředění dětského oddílu proběhne </w:t>
      </w:r>
      <w:r w:rsidR="007E0ED1">
        <w:rPr>
          <w:rFonts w:ascii="Times New Roman" w:hAnsi="Times New Roman" w:cs="Times New Roman"/>
          <w:sz w:val="24"/>
          <w:szCs w:val="24"/>
        </w:rPr>
        <w:t>na Vltavě, s využitím základny v Rožmberku. Soustředění bude týdenní a proběhne ve druhé polovině srpna, po skončení všech běhů soustředění dospělých členů. Předpo</w:t>
      </w:r>
      <w:r w:rsidR="00474E69">
        <w:rPr>
          <w:rFonts w:ascii="Times New Roman" w:hAnsi="Times New Roman" w:cs="Times New Roman"/>
          <w:sz w:val="24"/>
          <w:szCs w:val="24"/>
        </w:rPr>
        <w:t xml:space="preserve">kládané datum je stanovené na 10. - </w:t>
      </w:r>
      <w:proofErr w:type="gramStart"/>
      <w:r w:rsidR="00474E69">
        <w:rPr>
          <w:rFonts w:ascii="Times New Roman" w:hAnsi="Times New Roman" w:cs="Times New Roman"/>
          <w:sz w:val="24"/>
          <w:szCs w:val="24"/>
        </w:rPr>
        <w:t>18.8.2013</w:t>
      </w:r>
      <w:proofErr w:type="gramEnd"/>
      <w:r w:rsidR="007E0ED1">
        <w:rPr>
          <w:rFonts w:ascii="Times New Roman" w:hAnsi="Times New Roman" w:cs="Times New Roman"/>
          <w:sz w:val="24"/>
          <w:szCs w:val="24"/>
        </w:rPr>
        <w:t>.</w:t>
      </w:r>
    </w:p>
    <w:p w:rsidR="007E0ED1" w:rsidRPr="00474E69" w:rsidRDefault="007E0ED1" w:rsidP="00474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E4" w:rsidRPr="007E0ED1" w:rsidRDefault="00F13DE4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E0ED1" w:rsidRDefault="007E0ED1" w:rsidP="00FD74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0F">
        <w:rPr>
          <w:rFonts w:ascii="Times New Roman" w:hAnsi="Times New Roman" w:cs="Times New Roman"/>
          <w:sz w:val="24"/>
          <w:szCs w:val="24"/>
        </w:rPr>
        <w:t>Byly projednány</w:t>
      </w:r>
      <w:r>
        <w:rPr>
          <w:rFonts w:ascii="Times New Roman" w:hAnsi="Times New Roman" w:cs="Times New Roman"/>
          <w:sz w:val="24"/>
          <w:szCs w:val="24"/>
        </w:rPr>
        <w:t xml:space="preserve"> termíny tří běhů letního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soustředění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Vltavě pro členy, přátele a příznivce TJ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Přetejk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ED1" w:rsidRDefault="007E0ED1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jsou </w:t>
      </w:r>
      <w:proofErr w:type="gramStart"/>
      <w:r>
        <w:rPr>
          <w:rFonts w:ascii="Times New Roman" w:hAnsi="Times New Roman" w:cs="Times New Roman"/>
          <w:sz w:val="24"/>
          <w:szCs w:val="24"/>
        </w:rPr>
        <w:t>následující :</w:t>
      </w:r>
      <w:proofErr w:type="gramEnd"/>
    </w:p>
    <w:p w:rsidR="007E0ED1" w:rsidRDefault="00BF6DCC" w:rsidP="00FD74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-  7.7.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7E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ED1">
        <w:rPr>
          <w:rFonts w:ascii="Times New Roman" w:hAnsi="Times New Roman" w:cs="Times New Roman"/>
          <w:sz w:val="24"/>
          <w:szCs w:val="24"/>
        </w:rPr>
        <w:t>David</w:t>
      </w:r>
      <w:proofErr w:type="gramEnd"/>
      <w:r w:rsidR="007E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Josefi</w:t>
      </w:r>
      <w:proofErr w:type="spellEnd"/>
    </w:p>
    <w:p w:rsidR="007E0ED1" w:rsidRDefault="00BF6DCC" w:rsidP="00FD74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- </w:t>
      </w:r>
      <w:proofErr w:type="gramStart"/>
      <w:r>
        <w:rPr>
          <w:rFonts w:ascii="Times New Roman" w:hAnsi="Times New Roman" w:cs="Times New Roman"/>
          <w:sz w:val="24"/>
          <w:szCs w:val="24"/>
        </w:rPr>
        <w:t>14.7</w:t>
      </w:r>
      <w:proofErr w:type="gramEnd"/>
      <w:r>
        <w:rPr>
          <w:rFonts w:ascii="Times New Roman" w:hAnsi="Times New Roman" w:cs="Times New Roman"/>
          <w:sz w:val="24"/>
          <w:szCs w:val="24"/>
        </w:rPr>
        <w:t>. 20</w:t>
      </w:r>
      <w:r w:rsidR="007E0E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ED1">
        <w:rPr>
          <w:rFonts w:ascii="Times New Roman" w:hAnsi="Times New Roman" w:cs="Times New Roman"/>
          <w:sz w:val="24"/>
          <w:szCs w:val="24"/>
        </w:rPr>
        <w:t>Robert Šulc</w:t>
      </w:r>
    </w:p>
    <w:p w:rsidR="00FD7495" w:rsidRPr="00474E69" w:rsidRDefault="00BF6DCC" w:rsidP="00FD74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15.7. - </w:t>
      </w:r>
      <w:proofErr w:type="gramStart"/>
      <w:r>
        <w:rPr>
          <w:rFonts w:ascii="Times New Roman" w:hAnsi="Times New Roman" w:cs="Times New Roman"/>
          <w:sz w:val="24"/>
          <w:szCs w:val="24"/>
        </w:rPr>
        <w:t>21.7. 2012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ED1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Josefi</w:t>
      </w:r>
      <w:proofErr w:type="spellEnd"/>
    </w:p>
    <w:p w:rsidR="00FD7495" w:rsidRDefault="00FD7495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E0ED1" w:rsidRDefault="00BF6DCC" w:rsidP="00FD74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a hlasováno o složení Výkonného Výboru TJ PŘETEJK  pro rok 2012.</w:t>
      </w:r>
    </w:p>
    <w:p w:rsidR="00BF6DCC" w:rsidRDefault="00BF6DCC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Členy Výkonného Výboru TJ PŘETEJK HAMR byli opět zvoleni </w:t>
      </w:r>
      <w:r w:rsidR="006943F6">
        <w:rPr>
          <w:rFonts w:ascii="Times New Roman" w:hAnsi="Times New Roman" w:cs="Times New Roman"/>
          <w:sz w:val="24"/>
          <w:szCs w:val="24"/>
        </w:rPr>
        <w:t>Eliška Macáková - předseda TJ, Martin Řihák - místopředseda, Luděk Jíra - hospodář TJ.</w:t>
      </w:r>
    </w:p>
    <w:p w:rsidR="006943F6" w:rsidRDefault="00474E69" w:rsidP="00FD7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 :   33</w:t>
      </w:r>
      <w:proofErr w:type="gramEnd"/>
    </w:p>
    <w:p w:rsidR="006943F6" w:rsidRDefault="006943F6" w:rsidP="00FD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proti :  0</w:t>
      </w:r>
      <w:proofErr w:type="gramEnd"/>
    </w:p>
    <w:p w:rsidR="006943F6" w:rsidRDefault="006943F6" w:rsidP="00FD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Zdrželo </w:t>
      </w:r>
      <w:proofErr w:type="gramStart"/>
      <w:r>
        <w:rPr>
          <w:rFonts w:ascii="Times New Roman" w:hAnsi="Times New Roman" w:cs="Times New Roman"/>
          <w:sz w:val="24"/>
          <w:szCs w:val="24"/>
        </w:rPr>
        <w:t>se :          3</w:t>
      </w:r>
      <w:proofErr w:type="gramEnd"/>
    </w:p>
    <w:p w:rsidR="006943F6" w:rsidRDefault="006943F6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13DE4" w:rsidRDefault="00F13DE4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43F6" w:rsidRDefault="006943F6" w:rsidP="00FD74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Diskuse </w:t>
      </w:r>
    </w:p>
    <w:p w:rsidR="009423AA" w:rsidRDefault="009423AA" w:rsidP="00FD74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stavění a bourání</w:t>
      </w:r>
    </w:p>
    <w:p w:rsidR="006943F6" w:rsidRDefault="006943F6" w:rsidP="00FD74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k</w:t>
      </w:r>
      <w:r w:rsidR="00C83C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činnosti</w:t>
      </w:r>
    </w:p>
    <w:p w:rsidR="00C83CC2" w:rsidRDefault="00474E69" w:rsidP="00FD74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třeba udělat v roce 2013</w:t>
      </w:r>
    </w:p>
    <w:p w:rsidR="00C83CC2" w:rsidRDefault="00C83CC2" w:rsidP="00FD74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vybavení a výměna za již opotřebované </w:t>
      </w:r>
    </w:p>
    <w:p w:rsidR="006943F6" w:rsidRDefault="006943F6" w:rsidP="00FD74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- návrhy investic</w:t>
      </w:r>
    </w:p>
    <w:p w:rsidR="009423AA" w:rsidRDefault="009423AA" w:rsidP="00FD74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běhů</w:t>
      </w:r>
    </w:p>
    <w:p w:rsidR="00C83CC2" w:rsidRDefault="00C83CC2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E4" w:rsidRPr="00C83CC2" w:rsidRDefault="00F13DE4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C83CC2" w:rsidP="00FD74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o rozpočtu - byl projednán a schválen návrh</w:t>
      </w:r>
      <w:r w:rsidR="00474E69">
        <w:rPr>
          <w:rFonts w:ascii="Times New Roman" w:hAnsi="Times New Roman" w:cs="Times New Roman"/>
          <w:sz w:val="24"/>
          <w:szCs w:val="24"/>
        </w:rPr>
        <w:t xml:space="preserve"> rozpočtu TJ </w:t>
      </w:r>
      <w:proofErr w:type="spellStart"/>
      <w:r w:rsidR="00474E69">
        <w:rPr>
          <w:rFonts w:ascii="Times New Roman" w:hAnsi="Times New Roman" w:cs="Times New Roman"/>
          <w:sz w:val="24"/>
          <w:szCs w:val="24"/>
        </w:rPr>
        <w:t>Přetejk</w:t>
      </w:r>
      <w:proofErr w:type="spellEnd"/>
      <w:r w:rsidR="00474E69">
        <w:rPr>
          <w:rFonts w:ascii="Times New Roman" w:hAnsi="Times New Roman" w:cs="Times New Roman"/>
          <w:sz w:val="24"/>
          <w:szCs w:val="24"/>
        </w:rPr>
        <w:t xml:space="preserve"> na rok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DE4" w:rsidRDefault="00474E69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 byl prodiskutován stav finanční rezervy a její postupné zvyšování </w:t>
      </w:r>
      <w:r w:rsidR="00F13DE4" w:rsidRPr="00F13DE4">
        <w:rPr>
          <w:rFonts w:ascii="Times New Roman" w:hAnsi="Times New Roman" w:cs="Times New Roman"/>
          <w:sz w:val="24"/>
          <w:szCs w:val="24"/>
        </w:rPr>
        <w:t xml:space="preserve">-  budoucí rekonstrukce budovy, eventuelní budoucí investice. Zřízení interní rezervy formou </w:t>
      </w:r>
      <w:proofErr w:type="gramStart"/>
      <w:r w:rsidR="00F13DE4" w:rsidRPr="00F13DE4">
        <w:rPr>
          <w:rFonts w:ascii="Times New Roman" w:hAnsi="Times New Roman" w:cs="Times New Roman"/>
          <w:sz w:val="24"/>
          <w:szCs w:val="24"/>
        </w:rPr>
        <w:t>spořícího</w:t>
      </w:r>
      <w:proofErr w:type="gramEnd"/>
      <w:r w:rsidR="00F13DE4" w:rsidRPr="00F13DE4">
        <w:rPr>
          <w:rFonts w:ascii="Times New Roman" w:hAnsi="Times New Roman" w:cs="Times New Roman"/>
          <w:sz w:val="24"/>
          <w:szCs w:val="24"/>
        </w:rPr>
        <w:t xml:space="preserve"> účtu.</w:t>
      </w:r>
    </w:p>
    <w:p w:rsidR="00C83CC2" w:rsidRDefault="00C83CC2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CC2" w:rsidRDefault="00474E69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 :   36</w:t>
      </w:r>
      <w:proofErr w:type="gramEnd"/>
    </w:p>
    <w:p w:rsidR="00C83CC2" w:rsidRDefault="00C83CC2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proti :  0</w:t>
      </w:r>
      <w:proofErr w:type="gramEnd"/>
    </w:p>
    <w:p w:rsidR="00C83CC2" w:rsidRDefault="00C83CC2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Zdrželo </w:t>
      </w:r>
      <w:proofErr w:type="gramStart"/>
      <w:r>
        <w:rPr>
          <w:rFonts w:ascii="Times New Roman" w:hAnsi="Times New Roman" w:cs="Times New Roman"/>
          <w:sz w:val="24"/>
          <w:szCs w:val="24"/>
        </w:rPr>
        <w:t>se :          0</w:t>
      </w:r>
      <w:proofErr w:type="gramEnd"/>
    </w:p>
    <w:p w:rsidR="00FD7495" w:rsidRDefault="00FD7495" w:rsidP="00FD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Prodiskutována cena běhů letní dovolené na </w:t>
      </w:r>
      <w:r w:rsidR="00474E69">
        <w:rPr>
          <w:rFonts w:ascii="Times New Roman" w:hAnsi="Times New Roman" w:cs="Times New Roman"/>
          <w:sz w:val="24"/>
          <w:szCs w:val="24"/>
        </w:rPr>
        <w:t>Vltavě. Vzhledem k </w:t>
      </w:r>
      <w:r>
        <w:rPr>
          <w:rFonts w:ascii="Times New Roman" w:hAnsi="Times New Roman" w:cs="Times New Roman"/>
          <w:sz w:val="24"/>
          <w:szCs w:val="24"/>
        </w:rPr>
        <w:t xml:space="preserve"> ceně pohonných hmo</w:t>
      </w:r>
      <w:r w:rsidR="00474E69">
        <w:rPr>
          <w:rFonts w:ascii="Times New Roman" w:hAnsi="Times New Roman" w:cs="Times New Roman"/>
          <w:sz w:val="24"/>
          <w:szCs w:val="24"/>
        </w:rPr>
        <w:t>t pravděpodobně v roce 2013</w:t>
      </w:r>
      <w:r>
        <w:rPr>
          <w:rFonts w:ascii="Times New Roman" w:hAnsi="Times New Roman" w:cs="Times New Roman"/>
          <w:sz w:val="24"/>
          <w:szCs w:val="24"/>
        </w:rPr>
        <w:t xml:space="preserve"> cena dopravy</w:t>
      </w:r>
      <w:r w:rsidR="00474E69">
        <w:rPr>
          <w:rFonts w:ascii="Times New Roman" w:hAnsi="Times New Roman" w:cs="Times New Roman"/>
          <w:sz w:val="24"/>
          <w:szCs w:val="24"/>
        </w:rPr>
        <w:t xml:space="preserve"> zůstane ve stejné výši </w:t>
      </w:r>
      <w:r w:rsidR="00D72C83">
        <w:rPr>
          <w:rFonts w:ascii="Times New Roman" w:hAnsi="Times New Roman" w:cs="Times New Roman"/>
          <w:sz w:val="24"/>
          <w:szCs w:val="24"/>
        </w:rPr>
        <w:t>a cena běhů letní dovolené se nezmění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Jednání o ceně dopravy s dopravcem proběhnou začátkem dubna. Valná hromada povoluje Výkonnému Výboru, bude-li to nutné s ohledem na cenu dopravy, navýšit cenu týdenního vodáckého kurzu.</w:t>
      </w:r>
    </w:p>
    <w:p w:rsidR="00FD7495" w:rsidRPr="00FD7495" w:rsidRDefault="00FD7495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Pr="00FD7495" w:rsidRDefault="00FD7495" w:rsidP="00FD7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495"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 w:rsidRPr="00FD7495">
        <w:rPr>
          <w:rFonts w:ascii="Times New Roman" w:hAnsi="Times New Roman" w:cs="Times New Roman"/>
          <w:sz w:val="24"/>
          <w:szCs w:val="24"/>
        </w:rPr>
        <w:t xml:space="preserve">pro :   </w:t>
      </w:r>
      <w:r w:rsidR="00D72C83">
        <w:rPr>
          <w:rFonts w:ascii="Times New Roman" w:hAnsi="Times New Roman" w:cs="Times New Roman"/>
          <w:sz w:val="24"/>
          <w:szCs w:val="24"/>
        </w:rPr>
        <w:t>34</w:t>
      </w:r>
      <w:proofErr w:type="gramEnd"/>
    </w:p>
    <w:p w:rsidR="00FD7495" w:rsidRDefault="00FD7495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proti :  2</w:t>
      </w:r>
      <w:proofErr w:type="gramEnd"/>
    </w:p>
    <w:p w:rsidR="00FD7495" w:rsidRDefault="00FD7495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Zdrželo </w:t>
      </w:r>
      <w:proofErr w:type="gramStart"/>
      <w:r>
        <w:rPr>
          <w:rFonts w:ascii="Times New Roman" w:hAnsi="Times New Roman" w:cs="Times New Roman"/>
          <w:sz w:val="24"/>
          <w:szCs w:val="24"/>
        </w:rPr>
        <w:t>se :          0</w:t>
      </w:r>
      <w:proofErr w:type="gramEnd"/>
    </w:p>
    <w:p w:rsidR="00D72C83" w:rsidRDefault="00D7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DE4" w:rsidRDefault="00F13DE4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Default="009423AA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Pr="00106ACE" w:rsidRDefault="009423AA" w:rsidP="00FD7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Valné hromady TJ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Přetejk</w:t>
      </w:r>
      <w:proofErr w:type="spellEnd"/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Valná hromada schvaluje:</w:t>
      </w: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23AA" w:rsidRDefault="00D72C83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TJ pro rok 2013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</w:t>
      </w:r>
      <w:r w:rsidR="00D72C83">
        <w:rPr>
          <w:rFonts w:ascii="Times New Roman" w:hAnsi="Times New Roman" w:cs="Times New Roman"/>
          <w:sz w:val="24"/>
          <w:szCs w:val="24"/>
        </w:rPr>
        <w:t xml:space="preserve"> dětského oddílu TJ pro rok 2013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o </w:t>
      </w:r>
      <w:r w:rsidR="00D72C83">
        <w:rPr>
          <w:rFonts w:ascii="Times New Roman" w:hAnsi="Times New Roman" w:cs="Times New Roman"/>
          <w:sz w:val="24"/>
          <w:szCs w:val="24"/>
        </w:rPr>
        <w:t>hospodaření TJ za rok 2012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hospoda</w:t>
      </w:r>
      <w:r w:rsidR="00D72C83">
        <w:rPr>
          <w:rFonts w:ascii="Times New Roman" w:hAnsi="Times New Roman" w:cs="Times New Roman"/>
          <w:sz w:val="24"/>
          <w:szCs w:val="24"/>
        </w:rPr>
        <w:t>ření dětského oddílu za rok 2012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tří běhů dovolené na Vltavě pro členy a přátele TJ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letního soustředění dětského oddílu na Vltavě</w:t>
      </w: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    :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Macáková</w:t>
      </w: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Příloha </w:t>
      </w:r>
      <w:proofErr w:type="gramStart"/>
      <w:r>
        <w:rPr>
          <w:rFonts w:ascii="Times New Roman" w:hAnsi="Times New Roman" w:cs="Times New Roman"/>
          <w:sz w:val="20"/>
          <w:szCs w:val="20"/>
        </w:rPr>
        <w:t>zápisu :  Presenční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listina</w:t>
      </w:r>
    </w:p>
    <w:p w:rsidR="009423AA" w:rsidRDefault="009423AA" w:rsidP="00FD749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Zápis diskuse</w:t>
      </w:r>
    </w:p>
    <w:p w:rsidR="009423AA" w:rsidRPr="005347B8" w:rsidRDefault="009423AA" w:rsidP="00FD749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3F6" w:rsidRDefault="006943F6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495" w:rsidRPr="009423AA" w:rsidRDefault="00FD7495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3F6" w:rsidRDefault="009423AA" w:rsidP="00FD74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Zápis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diskuse :</w:t>
      </w:r>
      <w:proofErr w:type="gramEnd"/>
    </w:p>
    <w:p w:rsidR="009423AA" w:rsidRDefault="009423AA" w:rsidP="00FD74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  <w:u w:val="single"/>
        </w:rPr>
        <w:t>Termíny stavění a bourání</w:t>
      </w:r>
      <w:r>
        <w:rPr>
          <w:rFonts w:ascii="Times New Roman" w:hAnsi="Times New Roman" w:cs="Times New Roman"/>
          <w:sz w:val="24"/>
          <w:szCs w:val="24"/>
        </w:rPr>
        <w:t xml:space="preserve"> stanů v Rožmberku</w:t>
      </w:r>
    </w:p>
    <w:p w:rsidR="00D72C83" w:rsidRDefault="009423AA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Stavění - </w:t>
      </w:r>
      <w:r w:rsidR="00D72C8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72C83">
        <w:rPr>
          <w:rFonts w:ascii="Times New Roman" w:hAnsi="Times New Roman" w:cs="Times New Roman"/>
          <w:sz w:val="24"/>
          <w:szCs w:val="24"/>
        </w:rPr>
        <w:t>Šlemr</w:t>
      </w:r>
      <w:proofErr w:type="spellEnd"/>
      <w:r w:rsidR="00D72C83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D72C83">
        <w:rPr>
          <w:rFonts w:ascii="Times New Roman" w:hAnsi="Times New Roman" w:cs="Times New Roman"/>
          <w:sz w:val="24"/>
          <w:szCs w:val="24"/>
        </w:rPr>
        <w:t>Kunčar</w:t>
      </w:r>
      <w:proofErr w:type="spellEnd"/>
      <w:r w:rsidR="00D72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72C8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72C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2C83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proofErr w:type="gramEnd"/>
      <w:r w:rsidR="00D72C83">
        <w:rPr>
          <w:rFonts w:ascii="Times New Roman" w:hAnsi="Times New Roman" w:cs="Times New Roman"/>
          <w:sz w:val="24"/>
          <w:szCs w:val="24"/>
        </w:rPr>
        <w:t xml:space="preserve"> – do 19.6.2013 musí být postavený kemp, 19.6. bude najíždět střední škola z Nového Boru na třídenní vodácký kurz.</w:t>
      </w:r>
    </w:p>
    <w:p w:rsidR="009423AA" w:rsidRDefault="00D72C83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A">
        <w:rPr>
          <w:rFonts w:ascii="Times New Roman" w:hAnsi="Times New Roman" w:cs="Times New Roman"/>
          <w:sz w:val="24"/>
          <w:szCs w:val="24"/>
        </w:rPr>
        <w:t>Pupan</w:t>
      </w:r>
      <w:proofErr w:type="spellEnd"/>
      <w:r w:rsidR="009423AA">
        <w:rPr>
          <w:rFonts w:ascii="Times New Roman" w:hAnsi="Times New Roman" w:cs="Times New Roman"/>
          <w:sz w:val="24"/>
          <w:szCs w:val="24"/>
        </w:rPr>
        <w:t xml:space="preserve"> - DDM Hamr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18.6.2013</w:t>
      </w:r>
      <w:proofErr w:type="gramEnd"/>
    </w:p>
    <w:p w:rsidR="009423AA" w:rsidRDefault="009423AA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R.Šulc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zaveze jako každý rok</w:t>
      </w:r>
    </w:p>
    <w:p w:rsidR="005342C9" w:rsidRDefault="005342C9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FE3" w:rsidRDefault="005342C9" w:rsidP="00FD74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Připomínky k činnosti - </w:t>
      </w:r>
      <w:r>
        <w:rPr>
          <w:rFonts w:ascii="Times New Roman" w:hAnsi="Times New Roman" w:cs="Times New Roman"/>
          <w:sz w:val="24"/>
          <w:szCs w:val="24"/>
        </w:rPr>
        <w:t xml:space="preserve">podrobné projednání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stavění, aby nedocházelo k tomu, že se v Rožmberku sejdou dvě party a nemají přístup k přístřešku, toaletám, el.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6FE3" w:rsidRPr="00D72C83" w:rsidRDefault="00416FE3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495" w:rsidRDefault="00FD7495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16FE3" w:rsidRP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16FE3" w:rsidRP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16FE3" w:rsidRP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je třeba udělat - </w:t>
      </w:r>
    </w:p>
    <w:p w:rsidR="00416FE3" w:rsidRDefault="00416FE3" w:rsidP="00FD749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výměna porouchaných sedaček v lodích - ještě z loňského roku zbyly nové, pouze domluvit termín na výměnu.</w:t>
      </w:r>
    </w:p>
    <w:p w:rsidR="00F13DE4" w:rsidRDefault="00F13DE4" w:rsidP="00FD749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ušít chybějící povlaky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Kubáčková</w:t>
      </w:r>
      <w:proofErr w:type="spellEnd"/>
    </w:p>
    <w:p w:rsidR="00D72C83" w:rsidRDefault="00D72C83" w:rsidP="00FD749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dokončit opravu oken, dozdít a omítnout</w:t>
      </w:r>
    </w:p>
    <w:p w:rsidR="00FD7495" w:rsidRDefault="00D72C83" w:rsidP="00D72C8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vymalovat kuchyň, klubovnu,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D72C83" w:rsidRDefault="00D72C83" w:rsidP="00D72C8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dokončit opravy střechy</w:t>
      </w:r>
    </w:p>
    <w:p w:rsidR="00C23D98" w:rsidRDefault="00C23D98" w:rsidP="00D72C8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technickou pro malý vlek</w:t>
      </w:r>
    </w:p>
    <w:p w:rsidR="00FD7495" w:rsidRPr="00C23D98" w:rsidRDefault="00C23D98" w:rsidP="00FD749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vlek opravit a natřít, aby byl technicky způsobilý</w:t>
      </w:r>
    </w:p>
    <w:p w:rsidR="00265D70" w:rsidRDefault="00265D70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3B0" w:rsidRPr="00C23D98" w:rsidRDefault="004943B0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3B0">
        <w:rPr>
          <w:rFonts w:ascii="Times New Roman" w:hAnsi="Times New Roman" w:cs="Times New Roman"/>
          <w:sz w:val="24"/>
          <w:szCs w:val="24"/>
          <w:u w:val="single"/>
        </w:rPr>
        <w:t>nákup nutného vybavení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D72C83">
        <w:rPr>
          <w:rFonts w:ascii="Times New Roman" w:hAnsi="Times New Roman" w:cs="Times New Roman"/>
          <w:sz w:val="24"/>
          <w:szCs w:val="24"/>
        </w:rPr>
        <w:t xml:space="preserve"> nová pádla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alepoň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deset kusů, větší velikosti</w:t>
      </w:r>
    </w:p>
    <w:p w:rsidR="00C23D98" w:rsidRPr="00C23D98" w:rsidRDefault="00C23D98" w:rsidP="00C23D9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D98">
        <w:rPr>
          <w:rFonts w:ascii="Times New Roman" w:hAnsi="Times New Roman" w:cs="Times New Roman"/>
          <w:sz w:val="24"/>
          <w:szCs w:val="24"/>
        </w:rPr>
        <w:t>stan anebo stany pro dětský oddíl</w:t>
      </w:r>
      <w:r>
        <w:rPr>
          <w:rFonts w:ascii="Times New Roman" w:hAnsi="Times New Roman" w:cs="Times New Roman"/>
          <w:sz w:val="24"/>
          <w:szCs w:val="24"/>
        </w:rPr>
        <w:t xml:space="preserve"> (k dispozici i pro dospělé členy, budou – li potřebovat)</w:t>
      </w:r>
    </w:p>
    <w:p w:rsidR="004943B0" w:rsidRDefault="004943B0" w:rsidP="00F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3B0" w:rsidRDefault="004943B0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3B0">
        <w:rPr>
          <w:rFonts w:ascii="Times New Roman" w:hAnsi="Times New Roman" w:cs="Times New Roman"/>
          <w:sz w:val="24"/>
          <w:szCs w:val="24"/>
          <w:u w:val="single"/>
        </w:rPr>
        <w:t>Diskuse o rozpočtu - návrhy investic</w:t>
      </w:r>
    </w:p>
    <w:p w:rsidR="004943B0" w:rsidRDefault="00D72C83" w:rsidP="00FD74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pádla</w:t>
      </w:r>
      <w:r w:rsidR="004943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943B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943B0">
        <w:rPr>
          <w:rFonts w:ascii="Times New Roman" w:hAnsi="Times New Roman" w:cs="Times New Roman"/>
          <w:sz w:val="24"/>
          <w:szCs w:val="24"/>
        </w:rPr>
        <w:t xml:space="preserve"> 7.500,- </w:t>
      </w:r>
      <w:proofErr w:type="spellStart"/>
      <w:r w:rsidR="004943B0"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C23D98" w:rsidRDefault="00C23D98" w:rsidP="00FD74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nebo malé stany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6.000,-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D72C83" w:rsidRDefault="00D72C83" w:rsidP="00FD74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Pokusit se koupit pár starších lodí v dobrém stavu</w:t>
      </w:r>
    </w:p>
    <w:p w:rsidR="00F13DE4" w:rsidRDefault="00F13DE4" w:rsidP="00FD74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koupě pozemku pod lod</w:t>
      </w:r>
      <w:r w:rsidR="00FD7495">
        <w:rPr>
          <w:rFonts w:ascii="Times New Roman" w:hAnsi="Times New Roman" w:cs="Times New Roman"/>
          <w:sz w:val="24"/>
          <w:szCs w:val="24"/>
        </w:rPr>
        <w:t>ěnicí, ostatními</w:t>
      </w:r>
      <w:r>
        <w:rPr>
          <w:rFonts w:ascii="Times New Roman" w:hAnsi="Times New Roman" w:cs="Times New Roman"/>
          <w:sz w:val="24"/>
          <w:szCs w:val="24"/>
        </w:rPr>
        <w:t xml:space="preserve"> budovami TJ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evntuelně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také celého užívaného prostoru.</w:t>
      </w:r>
    </w:p>
    <w:p w:rsidR="00FD7495" w:rsidRPr="00F13DE4" w:rsidRDefault="00FD7495" w:rsidP="00FD74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FD7495" w:rsidRPr="00F13DE4" w:rsidSect="005E633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CA" w:rsidRDefault="00217CCA" w:rsidP="00F75A54">
      <w:pPr>
        <w:spacing w:after="0" w:line="240" w:lineRule="auto"/>
      </w:pPr>
      <w:r>
        <w:separator/>
      </w:r>
    </w:p>
  </w:endnote>
  <w:endnote w:type="continuationSeparator" w:id="0">
    <w:p w:rsidR="00217CCA" w:rsidRDefault="00217CCA" w:rsidP="00F7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noProof/>
        <w:sz w:val="20"/>
        <w:szCs w:val="20"/>
        <w:lang w:eastAsia="cs-CZ"/>
      </w:rPr>
      <w:alias w:val="Společnost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75A54" w:rsidRDefault="00F75A54" w:rsidP="00F75A54">
        <w:pPr>
          <w:pStyle w:val="Zpat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F75A54">
          <w:rPr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cs-CZ"/>
          </w:rPr>
          <w:t>TJ Přetejk Hamr, P.O. Box 24, Stráž pod Ralskem        www.pretejk.cz    email: pretejk@gmail.com</w:t>
        </w:r>
      </w:p>
    </w:sdtContent>
  </w:sdt>
  <w:p w:rsidR="00F75A54" w:rsidRDefault="00F75A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CA" w:rsidRDefault="00217CCA" w:rsidP="00F75A54">
      <w:pPr>
        <w:spacing w:after="0" w:line="240" w:lineRule="auto"/>
      </w:pPr>
      <w:r>
        <w:separator/>
      </w:r>
    </w:p>
  </w:footnote>
  <w:footnote w:type="continuationSeparator" w:id="0">
    <w:p w:rsidR="00217CCA" w:rsidRDefault="00217CCA" w:rsidP="00F7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4" w:rsidRPr="00F75A54" w:rsidRDefault="00E93613" w:rsidP="00F75A54">
    <w:pPr>
      <w:pStyle w:val="Zhlav"/>
      <w:jc w:val="center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="Times New Roman"/>
          <w:sz w:val="24"/>
          <w:szCs w:val="24"/>
        </w:rPr>
        <w:id w:val="53854846"/>
        <w:docPartObj>
          <w:docPartGallery w:val="Page Numbers (Margins)"/>
          <w:docPartUnique/>
        </w:docPartObj>
      </w:sdtPr>
      <w:sdtContent>
        <w:r w:rsidRPr="00E93613">
          <w:rPr>
            <w:rFonts w:asciiTheme="majorHAnsi" w:eastAsiaTheme="majorEastAsia" w:hAnsiTheme="majorHAnsi" w:cs="Times New Roman"/>
            <w:noProof/>
            <w:sz w:val="24"/>
            <w:szCs w:val="24"/>
            <w:lang w:eastAsia="zh-TW"/>
          </w:rPr>
          <w:pict>
            <v:rect id="_x0000_s2055" style="position:absolute;left:0;text-align:left;margin-left:223.8pt;margin-top:0;width:57.55pt;height:25.95pt;z-index:251664384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BF6DCC" w:rsidRDefault="00E9361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C23D98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="Times New Roman"/>
          <w:sz w:val="24"/>
          <w:szCs w:val="24"/>
        </w:rPr>
        <w:alias w:val="Název"/>
        <w:id w:val="53641171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75A54" w:rsidRPr="00F75A54">
          <w:rPr>
            <w:rFonts w:asciiTheme="majorHAnsi" w:eastAsiaTheme="majorEastAsia" w:hAnsiTheme="majorHAnsi" w:cs="Times New Roman"/>
            <w:sz w:val="24"/>
            <w:szCs w:val="24"/>
          </w:rPr>
          <w:t xml:space="preserve">TJ PŘETEJK HAMR vodní turistika, Stráž pod </w:t>
        </w:r>
        <w:proofErr w:type="spellStart"/>
        <w:r w:rsidR="00F75A54" w:rsidRPr="00F75A54">
          <w:rPr>
            <w:rFonts w:asciiTheme="majorHAnsi" w:eastAsiaTheme="majorEastAsia" w:hAnsiTheme="majorHAnsi" w:cs="Times New Roman"/>
            <w:sz w:val="24"/>
            <w:szCs w:val="24"/>
          </w:rPr>
          <w:t>Ralskem</w:t>
        </w:r>
        <w:proofErr w:type="spellEnd"/>
      </w:sdtContent>
    </w:sdt>
  </w:p>
  <w:p w:rsidR="00F75A54" w:rsidRDefault="00E93613">
    <w:pPr>
      <w:pStyle w:val="Zhlav"/>
    </w:pPr>
    <w:r w:rsidRPr="00E93613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93613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E93613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D2"/>
    <w:multiLevelType w:val="hybridMultilevel"/>
    <w:tmpl w:val="193EDFEE"/>
    <w:lvl w:ilvl="0" w:tplc="6D84F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B0"/>
    <w:multiLevelType w:val="hybridMultilevel"/>
    <w:tmpl w:val="4C62A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986"/>
    <w:multiLevelType w:val="hybridMultilevel"/>
    <w:tmpl w:val="792E7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2E6"/>
    <w:multiLevelType w:val="hybridMultilevel"/>
    <w:tmpl w:val="C5469EFC"/>
    <w:lvl w:ilvl="0" w:tplc="6D84F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97A"/>
    <w:multiLevelType w:val="hybridMultilevel"/>
    <w:tmpl w:val="04BAAB30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2984"/>
    <w:multiLevelType w:val="hybridMultilevel"/>
    <w:tmpl w:val="E7F07E96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1822"/>
    <w:multiLevelType w:val="hybridMultilevel"/>
    <w:tmpl w:val="2460FA3C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607"/>
    <w:multiLevelType w:val="hybridMultilevel"/>
    <w:tmpl w:val="8B049624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6F82"/>
    <w:multiLevelType w:val="hybridMultilevel"/>
    <w:tmpl w:val="21CC081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867A8A"/>
    <w:multiLevelType w:val="hybridMultilevel"/>
    <w:tmpl w:val="990CD78A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B9E"/>
    <w:multiLevelType w:val="hybridMultilevel"/>
    <w:tmpl w:val="4A16837E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306D"/>
    <w:multiLevelType w:val="hybridMultilevel"/>
    <w:tmpl w:val="1F5EAB0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22FF4"/>
    <w:multiLevelType w:val="hybridMultilevel"/>
    <w:tmpl w:val="D51043B6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9150C"/>
    <w:multiLevelType w:val="hybridMultilevel"/>
    <w:tmpl w:val="4D6EE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20C"/>
    <w:multiLevelType w:val="hybridMultilevel"/>
    <w:tmpl w:val="266A3BF8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EBE"/>
    <w:multiLevelType w:val="hybridMultilevel"/>
    <w:tmpl w:val="E3142A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247F7"/>
    <w:multiLevelType w:val="hybridMultilevel"/>
    <w:tmpl w:val="2D60003C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5F81"/>
    <w:multiLevelType w:val="hybridMultilevel"/>
    <w:tmpl w:val="0B5E5BE8"/>
    <w:lvl w:ilvl="0" w:tplc="42B81488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1FF0F7E"/>
    <w:multiLevelType w:val="hybridMultilevel"/>
    <w:tmpl w:val="9C16A6AA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07CB"/>
    <w:multiLevelType w:val="hybridMultilevel"/>
    <w:tmpl w:val="56882B0C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0BF5"/>
    <w:multiLevelType w:val="hybridMultilevel"/>
    <w:tmpl w:val="BB728F24"/>
    <w:lvl w:ilvl="0" w:tplc="9E943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0A2C4E"/>
    <w:multiLevelType w:val="hybridMultilevel"/>
    <w:tmpl w:val="DF685214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5065"/>
    <w:multiLevelType w:val="hybridMultilevel"/>
    <w:tmpl w:val="D49E7094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3177"/>
    <w:multiLevelType w:val="hybridMultilevel"/>
    <w:tmpl w:val="F8E64A20"/>
    <w:lvl w:ilvl="0" w:tplc="F0D4A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0C0664"/>
    <w:multiLevelType w:val="hybridMultilevel"/>
    <w:tmpl w:val="90F2F646"/>
    <w:lvl w:ilvl="0" w:tplc="9E9435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8B46A9"/>
    <w:multiLevelType w:val="hybridMultilevel"/>
    <w:tmpl w:val="0764C1E0"/>
    <w:lvl w:ilvl="0" w:tplc="42B81488">
      <w:numFmt w:val="bullet"/>
      <w:lvlText w:val="-"/>
      <w:lvlJc w:val="left"/>
      <w:pPr>
        <w:ind w:left="285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544259"/>
    <w:multiLevelType w:val="hybridMultilevel"/>
    <w:tmpl w:val="43186258"/>
    <w:lvl w:ilvl="0" w:tplc="9E943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26"/>
  </w:num>
  <w:num w:numId="5">
    <w:abstractNumId w:val="17"/>
  </w:num>
  <w:num w:numId="6">
    <w:abstractNumId w:val="2"/>
  </w:num>
  <w:num w:numId="7">
    <w:abstractNumId w:val="11"/>
  </w:num>
  <w:num w:numId="8">
    <w:abstractNumId w:val="7"/>
  </w:num>
  <w:num w:numId="9">
    <w:abstractNumId w:val="19"/>
  </w:num>
  <w:num w:numId="10">
    <w:abstractNumId w:val="10"/>
  </w:num>
  <w:num w:numId="11">
    <w:abstractNumId w:val="24"/>
  </w:num>
  <w:num w:numId="12">
    <w:abstractNumId w:val="16"/>
  </w:num>
  <w:num w:numId="13">
    <w:abstractNumId w:val="1"/>
  </w:num>
  <w:num w:numId="14">
    <w:abstractNumId w:val="20"/>
  </w:num>
  <w:num w:numId="15">
    <w:abstractNumId w:val="12"/>
  </w:num>
  <w:num w:numId="16">
    <w:abstractNumId w:val="4"/>
  </w:num>
  <w:num w:numId="17">
    <w:abstractNumId w:val="5"/>
  </w:num>
  <w:num w:numId="18">
    <w:abstractNumId w:val="9"/>
  </w:num>
  <w:num w:numId="19">
    <w:abstractNumId w:val="22"/>
  </w:num>
  <w:num w:numId="20">
    <w:abstractNumId w:val="14"/>
  </w:num>
  <w:num w:numId="21">
    <w:abstractNumId w:val="21"/>
  </w:num>
  <w:num w:numId="22">
    <w:abstractNumId w:val="18"/>
  </w:num>
  <w:num w:numId="23">
    <w:abstractNumId w:val="15"/>
  </w:num>
  <w:num w:numId="24">
    <w:abstractNumId w:val="25"/>
  </w:num>
  <w:num w:numId="25">
    <w:abstractNumId w:val="13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4799"/>
    <w:rsid w:val="00035D9F"/>
    <w:rsid w:val="0004528F"/>
    <w:rsid w:val="0005392F"/>
    <w:rsid w:val="000E091E"/>
    <w:rsid w:val="00140ED8"/>
    <w:rsid w:val="00217CCA"/>
    <w:rsid w:val="00263A19"/>
    <w:rsid w:val="00265D70"/>
    <w:rsid w:val="00270DC7"/>
    <w:rsid w:val="002E4397"/>
    <w:rsid w:val="00354C0E"/>
    <w:rsid w:val="003B7BE5"/>
    <w:rsid w:val="00416FE3"/>
    <w:rsid w:val="00474E69"/>
    <w:rsid w:val="004943B0"/>
    <w:rsid w:val="004E0EAF"/>
    <w:rsid w:val="004F1D92"/>
    <w:rsid w:val="005342C9"/>
    <w:rsid w:val="005E633B"/>
    <w:rsid w:val="00624D60"/>
    <w:rsid w:val="00684799"/>
    <w:rsid w:val="006943F6"/>
    <w:rsid w:val="00712955"/>
    <w:rsid w:val="007265D7"/>
    <w:rsid w:val="007E0ED1"/>
    <w:rsid w:val="0080346C"/>
    <w:rsid w:val="008720D7"/>
    <w:rsid w:val="008D17FC"/>
    <w:rsid w:val="009423AA"/>
    <w:rsid w:val="009B6C70"/>
    <w:rsid w:val="009D05DA"/>
    <w:rsid w:val="009D1FF0"/>
    <w:rsid w:val="00A23B1B"/>
    <w:rsid w:val="00AD587F"/>
    <w:rsid w:val="00BE0173"/>
    <w:rsid w:val="00BF6DCC"/>
    <w:rsid w:val="00C23D98"/>
    <w:rsid w:val="00C5092E"/>
    <w:rsid w:val="00C83CC2"/>
    <w:rsid w:val="00C85C76"/>
    <w:rsid w:val="00CD6C90"/>
    <w:rsid w:val="00D669F5"/>
    <w:rsid w:val="00D72C83"/>
    <w:rsid w:val="00D7618C"/>
    <w:rsid w:val="00E43ED3"/>
    <w:rsid w:val="00E93613"/>
    <w:rsid w:val="00F13DE4"/>
    <w:rsid w:val="00F75A54"/>
    <w:rsid w:val="00F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91E"/>
  </w:style>
  <w:style w:type="paragraph" w:styleId="Nadpis1">
    <w:name w:val="heading 1"/>
    <w:basedOn w:val="Normln"/>
    <w:next w:val="Normln"/>
    <w:link w:val="Nadpis1Char"/>
    <w:uiPriority w:val="9"/>
    <w:qFormat/>
    <w:rsid w:val="00F7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A54"/>
  </w:style>
  <w:style w:type="paragraph" w:styleId="Zpat">
    <w:name w:val="footer"/>
    <w:basedOn w:val="Normln"/>
    <w:link w:val="ZpatChar"/>
    <w:uiPriority w:val="99"/>
    <w:unhideWhenUsed/>
    <w:rsid w:val="00F7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A54"/>
  </w:style>
  <w:style w:type="character" w:customStyle="1" w:styleId="Nadpis1Char">
    <w:name w:val="Nadpis 1 Char"/>
    <w:basedOn w:val="Standardnpsmoodstavce"/>
    <w:link w:val="Nadpis1"/>
    <w:uiPriority w:val="9"/>
    <w:rsid w:val="00F7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91E"/>
    <w:pPr>
      <w:ind w:left="720"/>
      <w:contextualSpacing/>
    </w:pPr>
  </w:style>
  <w:style w:type="paragraph" w:styleId="Bezmezer">
    <w:name w:val="No Spacing"/>
    <w:uiPriority w:val="1"/>
    <w:qFormat/>
    <w:rsid w:val="00942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&#225;ci\Dokumenty\2.Eli&#353;ka\P&#344;ETEJK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36</TotalTime>
  <Pages>5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PŘETEJK HAMR vodní turistika, Stráž pod Ralskem</vt:lpstr>
    </vt:vector>
  </TitlesOfParts>
  <Company>TJ Přetejk Hamr, P.O. Box 24, Stráž pod Ralskem        www.pretejk.cz    email: pretejk@gmail.com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PŘETEJK HAMR vodní turistika, Stráž pod Ralskem</dc:title>
  <dc:subject/>
  <dc:creator>Macáci</dc:creator>
  <cp:keywords/>
  <dc:description/>
  <cp:lastModifiedBy>Pavlina</cp:lastModifiedBy>
  <cp:revision>3</cp:revision>
  <dcterms:created xsi:type="dcterms:W3CDTF">2014-01-22T08:30:00Z</dcterms:created>
  <dcterms:modified xsi:type="dcterms:W3CDTF">2014-01-22T18:49:00Z</dcterms:modified>
</cp:coreProperties>
</file>